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ind w:firstLine="0" w:firstLineChars="0"/>
        <w:rPr>
          <w:rFonts w:hint="eastAsia" w:ascii="黑体" w:hAnsi="黑体" w:eastAsia="黑体"/>
          <w:b w:val="0"/>
          <w:color w:val="000000" w:themeColor="text1"/>
          <w:sz w:val="32"/>
          <w:szCs w:val="32"/>
          <w14:textFill>
            <w14:solidFill>
              <w14:schemeClr w14:val="tx1"/>
            </w14:solidFill>
          </w14:textFill>
        </w:rPr>
      </w:pPr>
      <w:r>
        <w:rPr>
          <w:rFonts w:hint="eastAsia" w:ascii="黑体" w:hAnsi="黑体" w:eastAsia="黑体"/>
          <w:b w:val="0"/>
          <w:color w:val="000000" w:themeColor="text1"/>
          <w:sz w:val="32"/>
          <w:szCs w:val="32"/>
          <w14:textFill>
            <w14:solidFill>
              <w14:schemeClr w14:val="tx1"/>
            </w14:solidFill>
          </w14:textFill>
        </w:rPr>
        <w:t>公共管理学院推荐优秀应届本科毕业生</w:t>
      </w:r>
    </w:p>
    <w:p>
      <w:pPr>
        <w:pStyle w:val="6"/>
        <w:spacing w:before="0" w:after="0"/>
        <w:ind w:firstLine="0" w:firstLineChars="0"/>
        <w:rPr>
          <w:rFonts w:hint="eastAsia" w:ascii="华文宋体" w:hAnsi="华文宋体" w:eastAsia="华文宋体"/>
          <w:color w:val="000000" w:themeColor="text1"/>
          <w:sz w:val="32"/>
          <w:szCs w:val="32"/>
          <w14:textFill>
            <w14:solidFill>
              <w14:schemeClr w14:val="tx1"/>
            </w14:solidFill>
          </w14:textFill>
        </w:rPr>
      </w:pPr>
      <w:r>
        <w:rPr>
          <w:rFonts w:hint="eastAsia" w:ascii="黑体" w:hAnsi="黑体" w:eastAsia="黑体"/>
          <w:b w:val="0"/>
          <w:color w:val="000000" w:themeColor="text1"/>
          <w:sz w:val="32"/>
          <w:szCs w:val="32"/>
          <w14:textFill>
            <w14:solidFill>
              <w14:schemeClr w14:val="tx1"/>
            </w14:solidFill>
          </w14:textFill>
        </w:rPr>
        <w:t>免试攻读硕士学位研究生工作</w:t>
      </w:r>
      <w:r>
        <w:rPr>
          <w:rFonts w:hint="eastAsia" w:ascii="黑体" w:hAnsi="黑体" w:eastAsia="黑体"/>
          <w:b w:val="0"/>
          <w:color w:val="000000" w:themeColor="text1"/>
          <w:sz w:val="32"/>
          <w:szCs w:val="32"/>
          <w:lang w:val="en-US" w:eastAsia="zh-CN"/>
          <w14:textFill>
            <w14:solidFill>
              <w14:schemeClr w14:val="tx1"/>
            </w14:solidFill>
          </w14:textFill>
        </w:rPr>
        <w:t>管理</w:t>
      </w:r>
      <w:r>
        <w:rPr>
          <w:rFonts w:hint="eastAsia" w:ascii="黑体" w:hAnsi="黑体" w:eastAsia="黑体"/>
          <w:b w:val="0"/>
          <w:color w:val="000000" w:themeColor="text1"/>
          <w:sz w:val="32"/>
          <w:szCs w:val="32"/>
          <w:lang w:eastAsia="zh-CN"/>
          <w14:textFill>
            <w14:solidFill>
              <w14:schemeClr w14:val="tx1"/>
            </w14:solidFill>
          </w14:textFill>
        </w:rPr>
        <w:t>办法</w:t>
      </w:r>
      <w:r>
        <w:rPr>
          <w:rFonts w:hint="eastAsia" w:ascii="黑体" w:hAnsi="黑体" w:eastAsia="黑体"/>
          <w:b w:val="0"/>
          <w:color w:val="000000" w:themeColor="text1"/>
          <w:sz w:val="32"/>
          <w:szCs w:val="32"/>
          <w14:textFill>
            <w14:solidFill>
              <w14:schemeClr w14:val="tx1"/>
            </w14:solidFill>
          </w14:textFill>
        </w:rPr>
        <w:t>（试行</w:t>
      </w:r>
      <w:r>
        <w:rPr>
          <w:rFonts w:hint="eastAsia" w:ascii="华文宋体" w:hAnsi="华文宋体" w:eastAsia="华文宋体"/>
          <w:color w:val="000000" w:themeColor="text1"/>
          <w:sz w:val="32"/>
          <w:szCs w:val="32"/>
          <w14:textFill>
            <w14:solidFill>
              <w14:schemeClr w14:val="tx1"/>
            </w14:solidFill>
          </w14:textFill>
        </w:rPr>
        <w:t>）</w:t>
      </w:r>
    </w:p>
    <w:p>
      <w:pPr>
        <w:pStyle w:val="2"/>
        <w:keepNext/>
        <w:keepLines/>
        <w:pageBreakBefore w:val="0"/>
        <w:widowControl w:val="0"/>
        <w:numPr>
          <w:ilvl w:val="0"/>
          <w:numId w:val="1"/>
        </w:numPr>
        <w:kinsoku/>
        <w:wordWrap/>
        <w:overflowPunct/>
        <w:topLinePunct w:val="0"/>
        <w:autoSpaceDE/>
        <w:autoSpaceDN/>
        <w:bidi w:val="0"/>
        <w:adjustRightInd/>
        <w:snapToGrid/>
        <w:spacing w:before="100" w:after="100" w:line="579" w:lineRule="auto"/>
        <w:ind w:left="1202" w:leftChars="0" w:right="0" w:rightChars="0" w:hanging="1202" w:firstLineChars="0"/>
        <w:jc w:val="center"/>
        <w:textAlignment w:val="auto"/>
        <w:outlineLvl w:val="0"/>
        <w:rPr>
          <w:rFonts w:hint="eastAsia"/>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总则</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第一条</w:t>
      </w:r>
      <w:r>
        <w:rPr>
          <w:rFonts w:hint="eastAsia"/>
          <w:color w:val="000000" w:themeColor="text1"/>
          <w14:textFill>
            <w14:solidFill>
              <w14:schemeClr w14:val="tx1"/>
            </w14:solidFill>
          </w14:textFill>
        </w:rPr>
        <w:t xml:space="preserve">  为加强对推荐优秀应届本科毕业生免试攻读硕士学位研究生（以下简称“推免生”）工作的管理，突出立德树人工作主线，全面实施素质教育和“双创”教育，加大拔尖创新人才培养和选拔力度，实现推免生工作的规范化和制度化，激励在校学生坚定信仰、立志报国、勤奋学习、积极创新，让学生成为德才兼备、全面发展的高层次人才，根据《河南财经政法大学关于印发推荐优秀应届本科毕业生免试攻读硕士学位工作管理办法的通知》（河财政文〔201</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18</w:t>
      </w:r>
      <w:r>
        <w:rPr>
          <w:rFonts w:hint="eastAsia"/>
          <w:color w:val="000000" w:themeColor="text1"/>
          <w14:textFill>
            <w14:solidFill>
              <w14:schemeClr w14:val="tx1"/>
            </w14:solidFill>
          </w14:textFill>
        </w:rPr>
        <w:t>号）文件精神，制定本办法。</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第二条</w:t>
      </w:r>
      <w:r>
        <w:rPr>
          <w:rFonts w:hint="eastAsia"/>
          <w:color w:val="000000" w:themeColor="text1"/>
          <w14:textFill>
            <w14:solidFill>
              <w14:schemeClr w14:val="tx1"/>
            </w14:solidFill>
          </w14:textFill>
        </w:rPr>
        <w:t xml:space="preserve">  本办法所称推免生，是指按规定经过我院遴选，确认其免初试资格并向招生单位推荐攻读硕士学位的优秀应届本科毕业生。推免生不必经过全国硕士研究生入学统一考试的初试，直接进入复试。</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第三条</w:t>
      </w:r>
      <w:r>
        <w:rPr>
          <w:rFonts w:hint="eastAsia"/>
          <w:color w:val="000000" w:themeColor="text1"/>
          <w14:textFill>
            <w14:solidFill>
              <w14:schemeClr w14:val="tx1"/>
            </w14:solidFill>
          </w14:textFill>
        </w:rPr>
        <w:t xml:space="preserve">  推免生工作应做到公开、公正、公平，严格按照规定的工作程序进行。</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第四条</w:t>
      </w:r>
      <w:r>
        <w:rPr>
          <w:rFonts w:hint="eastAsia"/>
          <w:color w:val="000000" w:themeColor="text1"/>
          <w14:textFill>
            <w14:solidFill>
              <w14:schemeClr w14:val="tx1"/>
            </w14:solidFill>
          </w14:textFill>
        </w:rPr>
        <w:t xml:space="preserve">  推免生的推荐工作，坚持德、智、体、美全面衡量、择优选拔和宁缺毋滥的原则。在对学生平时思想政治表现、综合素质、学习和科研能力综合测评基础上，突出对学生创新精神、创新能力和专业能力倾向的考查。</w:t>
      </w:r>
    </w:p>
    <w:p>
      <w:pPr>
        <w:pStyle w:val="2"/>
        <w:keepNext/>
        <w:keepLines/>
        <w:pageBreakBefore w:val="0"/>
        <w:widowControl w:val="0"/>
        <w:kinsoku/>
        <w:wordWrap/>
        <w:overflowPunct/>
        <w:topLinePunct w:val="0"/>
        <w:autoSpaceDE/>
        <w:autoSpaceDN/>
        <w:bidi w:val="0"/>
        <w:adjustRightInd/>
        <w:snapToGrid/>
        <w:spacing w:before="40" w:after="40" w:line="579" w:lineRule="auto"/>
        <w:ind w:left="0" w:leftChars="0" w:right="0" w:rightChars="0" w:firstLine="0" w:firstLineChars="0"/>
        <w:jc w:val="center"/>
        <w:textAlignment w:val="auto"/>
        <w:outlineLvl w:val="0"/>
        <w:rPr>
          <w:rFonts w:hint="eastAsia"/>
          <w:b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第二</w:t>
      </w:r>
      <w:r>
        <w:rPr>
          <w:rFonts w:hint="eastAsia"/>
          <w:b w:val="0"/>
          <w:color w:val="000000" w:themeColor="text1"/>
          <w14:textFill>
            <w14:solidFill>
              <w14:schemeClr w14:val="tx1"/>
            </w14:solidFill>
          </w14:textFill>
        </w:rPr>
        <w:t>章  组织机构</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第五条</w:t>
      </w:r>
      <w:r>
        <w:rPr>
          <w:rFonts w:hint="eastAsia"/>
          <w:color w:val="000000" w:themeColor="text1"/>
          <w14:textFill>
            <w14:solidFill>
              <w14:schemeClr w14:val="tx1"/>
            </w14:solidFill>
          </w14:textFill>
        </w:rPr>
        <w:t xml:space="preserve">  学院成立推免生遴选工作小组，负责审议</w:t>
      </w:r>
      <w:r>
        <w:rPr>
          <w:rFonts w:hint="eastAsia"/>
          <w:color w:val="000000" w:themeColor="text1"/>
          <w:lang w:val="en-US" w:eastAsia="zh-CN"/>
          <w14:textFill>
            <w14:solidFill>
              <w14:schemeClr w14:val="tx1"/>
            </w14:solidFill>
          </w14:textFill>
        </w:rPr>
        <w:t>决定</w:t>
      </w:r>
      <w:r>
        <w:rPr>
          <w:rFonts w:hint="eastAsia"/>
          <w:color w:val="000000" w:themeColor="text1"/>
          <w14:textFill>
            <w14:solidFill>
              <w14:schemeClr w14:val="tx1"/>
            </w14:solidFill>
          </w14:textFill>
        </w:rPr>
        <w:t>推免生</w:t>
      </w:r>
      <w:r>
        <w:rPr>
          <w:rFonts w:hint="eastAsia"/>
          <w:color w:val="000000" w:themeColor="text1"/>
          <w:lang w:val="en-US" w:eastAsia="zh-CN"/>
          <w14:textFill>
            <w14:solidFill>
              <w14:schemeClr w14:val="tx1"/>
            </w14:solidFill>
          </w14:textFill>
        </w:rPr>
        <w:t>遴选办法和</w:t>
      </w:r>
      <w:r>
        <w:rPr>
          <w:rFonts w:hint="eastAsia"/>
          <w:color w:val="000000" w:themeColor="text1"/>
          <w14:textFill>
            <w14:solidFill>
              <w14:schemeClr w14:val="tx1"/>
            </w14:solidFill>
          </w14:textFill>
        </w:rPr>
        <w:t>实施方案，组织推免生遴选工作</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审议、确定推免生名单。</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学院遴选工作</w:t>
      </w:r>
      <w:r>
        <w:rPr>
          <w:rFonts w:hint="eastAsia"/>
          <w:color w:val="000000" w:themeColor="text1"/>
          <w:lang w:val="en-US" w:eastAsia="zh-CN"/>
          <w14:textFill>
            <w14:solidFill>
              <w14:schemeClr w14:val="tx1"/>
            </w14:solidFill>
          </w14:textFill>
        </w:rPr>
        <w:t>小</w:t>
      </w:r>
      <w:r>
        <w:rPr>
          <w:rFonts w:hint="eastAsia"/>
          <w:color w:val="000000" w:themeColor="text1"/>
          <w14:textFill>
            <w14:solidFill>
              <w14:schemeClr w14:val="tx1"/>
            </w14:solidFill>
          </w14:textFill>
        </w:rPr>
        <w:t>组由院长任组长，分管学生思想政治工作的副书记和本科生教学工作的副院长任副组长，专业负责人</w:t>
      </w:r>
      <w:r>
        <w:rPr>
          <w:rFonts w:hint="eastAsia"/>
          <w:color w:val="000000" w:themeColor="text1"/>
          <w:lang w:eastAsia="zh-CN"/>
          <w14:textFill>
            <w14:solidFill>
              <w14:schemeClr w14:val="tx1"/>
            </w14:solidFill>
          </w14:textFill>
        </w:rPr>
        <w:t>、教学办主任及部分教师代表</w:t>
      </w:r>
      <w:r>
        <w:rPr>
          <w:rFonts w:hint="eastAsia"/>
          <w:color w:val="000000" w:themeColor="text1"/>
          <w:lang w:val="en-US" w:eastAsia="zh-CN"/>
          <w14:textFill>
            <w14:solidFill>
              <w14:schemeClr w14:val="tx1"/>
            </w14:solidFill>
          </w14:textFill>
        </w:rPr>
        <w:t>为</w:t>
      </w:r>
      <w:r>
        <w:rPr>
          <w:rFonts w:hint="eastAsia"/>
          <w:color w:val="000000" w:themeColor="text1"/>
          <w14:textFill>
            <w14:solidFill>
              <w14:schemeClr w14:val="tx1"/>
            </w14:solidFill>
          </w14:textFill>
        </w:rPr>
        <w:t>成员。学院遴选</w:t>
      </w:r>
      <w:r>
        <w:rPr>
          <w:rFonts w:hint="eastAsia"/>
          <w:color w:val="000000" w:themeColor="text1"/>
          <w:lang w:val="en-US" w:eastAsia="zh-CN"/>
          <w14:textFill>
            <w14:solidFill>
              <w14:schemeClr w14:val="tx1"/>
            </w14:solidFill>
          </w14:textFill>
        </w:rPr>
        <w:t>工作</w:t>
      </w:r>
      <w:r>
        <w:rPr>
          <w:rFonts w:hint="eastAsia"/>
          <w:color w:val="000000" w:themeColor="text1"/>
          <w14:textFill>
            <w14:solidFill>
              <w14:schemeClr w14:val="tx1"/>
            </w14:solidFill>
          </w14:textFill>
        </w:rPr>
        <w:t>领导小组办公室设在教学办。</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第六条</w:t>
      </w:r>
      <w:r>
        <w:rPr>
          <w:rFonts w:hint="eastAsia"/>
          <w:color w:val="000000" w:themeColor="text1"/>
          <w14:textFill>
            <w14:solidFill>
              <w14:schemeClr w14:val="tx1"/>
            </w14:solidFill>
          </w14:textFill>
        </w:rPr>
        <w:t xml:space="preserve">  学院成立推免生遴选监督工作小组</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办公室设在院党政办</w:t>
      </w:r>
      <w:r>
        <w:rPr>
          <w:rFonts w:hint="eastAsia"/>
          <w:color w:val="000000" w:themeColor="text1"/>
          <w14:textFill>
            <w14:solidFill>
              <w14:schemeClr w14:val="tx1"/>
            </w14:solidFill>
          </w14:textFill>
        </w:rPr>
        <w:t>。院监督领导小组由学院书记及相关人员组成，具体负责院推免遴选工作的监督。院监督工作</w:t>
      </w:r>
      <w:r>
        <w:rPr>
          <w:rFonts w:hint="eastAsia"/>
          <w:color w:val="000000" w:themeColor="text1"/>
          <w:lang w:val="en-US" w:eastAsia="zh-CN"/>
          <w14:textFill>
            <w14:solidFill>
              <w14:schemeClr w14:val="tx1"/>
            </w14:solidFill>
          </w14:textFill>
        </w:rPr>
        <w:t>小</w:t>
      </w:r>
      <w:r>
        <w:rPr>
          <w:rFonts w:hint="eastAsia"/>
          <w:color w:val="000000" w:themeColor="text1"/>
          <w14:textFill>
            <w14:solidFill>
              <w14:schemeClr w14:val="tx1"/>
            </w14:solidFill>
          </w14:textFill>
        </w:rPr>
        <w:t>组</w:t>
      </w:r>
      <w:r>
        <w:rPr>
          <w:rFonts w:hint="eastAsia"/>
          <w:color w:val="000000" w:themeColor="text1"/>
          <w:lang w:val="en-US" w:eastAsia="zh-CN"/>
          <w14:textFill>
            <w14:solidFill>
              <w14:schemeClr w14:val="tx1"/>
            </w14:solidFill>
          </w14:textFill>
        </w:rPr>
        <w:t>成员</w:t>
      </w:r>
      <w:r>
        <w:rPr>
          <w:rFonts w:hint="eastAsia"/>
          <w:color w:val="000000" w:themeColor="text1"/>
          <w14:textFill>
            <w14:solidFill>
              <w14:schemeClr w14:val="tx1"/>
            </w14:solidFill>
          </w14:textFill>
        </w:rPr>
        <w:t>参加遴选工作组会议</w:t>
      </w:r>
      <w:r>
        <w:rPr>
          <w:rFonts w:hint="eastAsia"/>
          <w:color w:val="000000" w:themeColor="text1"/>
          <w:lang w:eastAsia="zh-CN"/>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40" w:after="40" w:line="579" w:lineRule="auto"/>
        <w:ind w:left="0" w:leftChars="0" w:right="0" w:rightChars="0" w:firstLine="0" w:firstLineChars="0"/>
        <w:jc w:val="center"/>
        <w:textAlignment w:val="auto"/>
        <w:outlineLvl w:val="0"/>
        <w:rPr>
          <w:rFonts w:hint="eastAsia"/>
          <w:b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第三</w:t>
      </w:r>
      <w:r>
        <w:rPr>
          <w:rFonts w:hint="eastAsia"/>
          <w:b w:val="0"/>
          <w:color w:val="000000" w:themeColor="text1"/>
          <w14:textFill>
            <w14:solidFill>
              <w14:schemeClr w14:val="tx1"/>
            </w14:solidFill>
          </w14:textFill>
        </w:rPr>
        <w:t>章  推荐条件</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第七条</w:t>
      </w:r>
      <w:r>
        <w:rPr>
          <w:rFonts w:hint="eastAsia"/>
          <w:color w:val="000000" w:themeColor="text1"/>
          <w14:textFill>
            <w14:solidFill>
              <w14:schemeClr w14:val="tx1"/>
            </w14:solidFill>
          </w14:textFill>
        </w:rPr>
        <w:t xml:space="preserve">  学生同时符合以下条件，由本人向所学院提交申请，并提交相应证明材料： </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（一）纳入国家普通本科招生计划录取的应届本科毕业生（不含专升本）。</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（二）思想道德表现优秀，具有</w:t>
      </w:r>
      <w:r>
        <w:rPr>
          <w:rFonts w:hint="eastAsia"/>
          <w:color w:val="000000" w:themeColor="text1"/>
          <w:lang w:val="en-US" w:eastAsia="zh-CN"/>
          <w14:textFill>
            <w14:solidFill>
              <w14:schemeClr w14:val="tx1"/>
            </w14:solidFill>
          </w14:textFill>
        </w:rPr>
        <w:t>为</w:t>
      </w:r>
      <w:r>
        <w:rPr>
          <w:rFonts w:hint="eastAsia"/>
          <w:color w:val="000000" w:themeColor="text1"/>
          <w14:textFill>
            <w14:solidFill>
              <w14:schemeClr w14:val="tx1"/>
            </w14:solidFill>
          </w14:textFill>
        </w:rPr>
        <w:t>共产主义远大理想和中国特色社会主义共同理想而奋斗的信念和信心、高尚的爱国主义情操和集体主义精神，能自觉遵守和践行社会主义核心价值观，遵纪守法，积极向上，示范作用明显，得到师生公认。</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（三）勤奋学习，刻苦钻研，成绩优秀，在校期间所学课程平均学分绩点在本专业排名进入前 20％。全国大学英语四级考试达到425分及以上（或其他语种通过全国四级考试），或雅思成绩5.5分以上，或托福成绩80分以上。</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（四）学术研究兴趣浓厚，有较强的创新意识、创新能力和专业能力倾向。</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（五）诚实守信，学风端正，无任何考试作弊和剽窃他人学术成果记录。</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（六）品行优良，无任何违法违纪受处分记录。</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（七）对具有特殊学术专长，或具有突出培养潜质，或在全国性</w:t>
      </w:r>
      <w:r>
        <w:rPr>
          <w:rFonts w:hint="eastAsia"/>
          <w:color w:val="000000" w:themeColor="text1"/>
          <w:lang w:eastAsia="zh-CN"/>
          <w14:textFill>
            <w14:solidFill>
              <w14:schemeClr w14:val="tx1"/>
            </w14:solidFill>
          </w14:textFill>
        </w:rPr>
        <w:t>的</w:t>
      </w:r>
      <w:r>
        <w:rPr>
          <w:rFonts w:hint="eastAsia"/>
          <w:color w:val="000000" w:themeColor="text1"/>
          <w14:textFill>
            <w14:solidFill>
              <w14:schemeClr w14:val="tx1"/>
            </w14:solidFill>
          </w14:textFill>
        </w:rPr>
        <w:t>竞赛活动</w:t>
      </w:r>
      <w:r>
        <w:rPr>
          <w:rFonts w:hint="eastAsia"/>
          <w:color w:val="000000" w:themeColor="text1"/>
          <w:lang w:eastAsia="zh-CN"/>
          <w14:textFill>
            <w14:solidFill>
              <w14:schemeClr w14:val="tx1"/>
            </w14:solidFill>
          </w14:textFill>
        </w:rPr>
        <w:t>（指在专业领域具有较大影响的全国性竞赛）</w:t>
      </w:r>
      <w:r>
        <w:rPr>
          <w:rFonts w:hint="eastAsia"/>
          <w:color w:val="000000" w:themeColor="text1"/>
          <w14:textFill>
            <w14:solidFill>
              <w14:schemeClr w14:val="tx1"/>
            </w14:solidFill>
          </w14:textFill>
        </w:rPr>
        <w:t>中获奖者，由三名以上本校本专业教授联名推荐，经学院遴选领导小组严格审查</w:t>
      </w:r>
      <w:r>
        <w:rPr>
          <w:rFonts w:hint="eastAsia"/>
          <w:color w:val="000000" w:themeColor="text1"/>
          <w:lang w:val="en-US" w:eastAsia="zh-CN"/>
          <w14:textFill>
            <w14:solidFill>
              <w14:schemeClr w14:val="tx1"/>
            </w14:solidFill>
          </w14:textFill>
        </w:rPr>
        <w:t>和鉴定</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并组织专家进行公开答辩；经严格考核同意推荐的，</w:t>
      </w:r>
      <w:r>
        <w:rPr>
          <w:rFonts w:hint="eastAsia"/>
          <w:color w:val="000000" w:themeColor="text1"/>
          <w14:textFill>
            <w14:solidFill>
              <w14:schemeClr w14:val="tx1"/>
            </w14:solidFill>
          </w14:textFill>
        </w:rPr>
        <w:t>可不受</w:t>
      </w:r>
      <w:r>
        <w:rPr>
          <w:rFonts w:hint="eastAsia"/>
          <w:color w:val="000000" w:themeColor="text1"/>
          <w:lang w:eastAsia="zh-CN"/>
          <w14:textFill>
            <w14:solidFill>
              <w14:schemeClr w14:val="tx1"/>
            </w14:solidFill>
          </w14:textFill>
        </w:rPr>
        <w:t>专业</w:t>
      </w:r>
      <w:r>
        <w:rPr>
          <w:rFonts w:hint="eastAsia"/>
          <w:color w:val="000000" w:themeColor="text1"/>
          <w14:textFill>
            <w14:solidFill>
              <w14:schemeClr w14:val="tx1"/>
            </w14:solidFill>
          </w14:textFill>
        </w:rPr>
        <w:t>排名限制，但学生的有关</w:t>
      </w:r>
      <w:r>
        <w:rPr>
          <w:rFonts w:hint="eastAsia"/>
          <w:color w:val="000000" w:themeColor="text1"/>
          <w:lang w:eastAsia="zh-CN"/>
          <w14:textFill>
            <w14:solidFill>
              <w14:schemeClr w14:val="tx1"/>
            </w14:solidFill>
          </w14:textFill>
        </w:rPr>
        <w:t>证明</w:t>
      </w:r>
      <w:r>
        <w:rPr>
          <w:rFonts w:hint="eastAsia"/>
          <w:color w:val="000000" w:themeColor="text1"/>
          <w:lang w:val="en-US" w:eastAsia="zh-CN"/>
          <w14:textFill>
            <w14:solidFill>
              <w14:schemeClr w14:val="tx1"/>
            </w14:solidFill>
          </w14:textFill>
        </w:rPr>
        <w:t>或鉴定</w:t>
      </w:r>
      <w:r>
        <w:rPr>
          <w:rFonts w:hint="eastAsia"/>
          <w:color w:val="000000" w:themeColor="text1"/>
          <w14:textFill>
            <w14:solidFill>
              <w14:schemeClr w14:val="tx1"/>
            </w14:solidFill>
          </w14:textFill>
        </w:rPr>
        <w:t>材料</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答辩结果以及</w:t>
      </w:r>
      <w:r>
        <w:rPr>
          <w:rFonts w:hint="eastAsia"/>
          <w:color w:val="000000" w:themeColor="text1"/>
          <w14:textFill>
            <w14:solidFill>
              <w14:schemeClr w14:val="tx1"/>
            </w14:solidFill>
          </w14:textFill>
        </w:rPr>
        <w:t>教授的推荐信</w:t>
      </w:r>
      <w:r>
        <w:rPr>
          <w:rFonts w:hint="eastAsia"/>
          <w:color w:val="000000" w:themeColor="text1"/>
          <w:lang w:val="en-US" w:eastAsia="zh-CN"/>
          <w14:textFill>
            <w14:solidFill>
              <w14:schemeClr w14:val="tx1"/>
            </w14:solidFill>
          </w14:textFill>
        </w:rPr>
        <w:t>等</w:t>
      </w:r>
      <w:r>
        <w:rPr>
          <w:rFonts w:hint="eastAsia"/>
          <w:color w:val="000000" w:themeColor="text1"/>
          <w14:textFill>
            <w14:solidFill>
              <w14:schemeClr w14:val="tx1"/>
            </w14:solidFill>
          </w14:textFill>
        </w:rPr>
        <w:t>要进行公示。</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eastAsia="zh-CN"/>
          <w14:textFill>
            <w14:solidFill>
              <w14:schemeClr w14:val="tx1"/>
            </w14:solidFill>
          </w14:textFill>
        </w:rPr>
        <w:t>八</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对符合本办法第七条</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一</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至（六）款</w:t>
      </w:r>
      <w:r>
        <w:rPr>
          <w:rFonts w:hint="eastAsia"/>
          <w:color w:val="000000" w:themeColor="text1"/>
          <w14:textFill>
            <w14:solidFill>
              <w14:schemeClr w14:val="tx1"/>
            </w14:solidFill>
          </w14:textFill>
        </w:rPr>
        <w:t>规定条件的申请学生，按以下综合评定办法予以推荐排名。</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Z（综合成绩）＝X（学习成绩）+S（素质成绩）+M（面试成绩）</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其中：学习成绩占 90％，素质成绩和面试成绩各占 5%。</w:t>
      </w:r>
    </w:p>
    <w:p>
      <w:pPr>
        <w:ind w:firstLine="56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（一）学习成绩（X）是指学生的前三年所有课程历年加权平均成绩（百分制）。各课程成绩的计算均按首次考核的成绩确定，具体由</w:t>
      </w:r>
      <w:r>
        <w:rPr>
          <w:rFonts w:hint="eastAsia"/>
          <w:color w:val="000000" w:themeColor="text1"/>
          <w:lang w:val="en-US" w:eastAsia="zh-CN"/>
          <w14:textFill>
            <w14:solidFill>
              <w14:schemeClr w14:val="tx1"/>
            </w14:solidFill>
          </w14:textFill>
        </w:rPr>
        <w:t>教学办</w:t>
      </w:r>
      <w:r>
        <w:rPr>
          <w:rFonts w:hint="eastAsia"/>
          <w:color w:val="000000" w:themeColor="text1"/>
          <w14:textFill>
            <w14:solidFill>
              <w14:schemeClr w14:val="tx1"/>
            </w14:solidFill>
          </w14:textFill>
        </w:rPr>
        <w:t>根据教务管理系统审定。</w:t>
      </w:r>
    </w:p>
    <w:p>
      <w:pPr>
        <w:ind w:firstLine="56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（二）素质成绩（S）是指学生的政治素质、思想素质、道德素质、审美素质以及心理素质等方面的综合成绩。素质成绩由院系结合相关职能部门评价、学生互相评议、日常表现等方面综合确定。</w:t>
      </w:r>
      <w:r>
        <w:rPr>
          <w:rFonts w:hint="eastAsia"/>
          <w:color w:val="000000" w:themeColor="text1"/>
          <w:lang w:val="en-US" w:eastAsia="zh-CN"/>
          <w14:textFill>
            <w14:solidFill>
              <w14:schemeClr w14:val="tx1"/>
            </w14:solidFill>
          </w14:textFill>
        </w:rPr>
        <w:t>素质成绩中基础分占比60%，其他40%须参照相关证明材料评定。</w:t>
      </w:r>
    </w:p>
    <w:p>
      <w:pPr>
        <w:ind w:firstLine="56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素质成绩由院团委具体负责评定，并提供相应证明材料的原件和复印件。</w:t>
      </w:r>
    </w:p>
    <w:p>
      <w:pPr>
        <w:ind w:firstLine="560"/>
        <w:rPr>
          <w:rFonts w:hint="eastAsia" w:eastAsiaTheme="minor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（三）面试成绩（M）是指通过面试考核学生的外语能力和科研潜质取得的成绩。外语能力和科研潜质</w:t>
      </w:r>
      <w:r>
        <w:rPr>
          <w:rFonts w:hint="eastAsia"/>
          <w:color w:val="000000" w:themeColor="text1"/>
          <w:lang w:val="en-US" w:eastAsia="zh-CN"/>
          <w14:textFill>
            <w14:solidFill>
              <w14:schemeClr w14:val="tx1"/>
            </w14:solidFill>
          </w14:textFill>
        </w:rPr>
        <w:t>各占面试总成绩的</w:t>
      </w:r>
      <w:r>
        <w:rPr>
          <w:rFonts w:hint="eastAsia"/>
          <w:color w:val="000000" w:themeColor="text1"/>
          <w14:textFill>
            <w14:solidFill>
              <w14:schemeClr w14:val="tx1"/>
            </w14:solidFill>
          </w14:textFill>
        </w:rPr>
        <w:t>50</w:t>
      </w:r>
      <w:r>
        <w:rPr>
          <w:rFonts w:hint="eastAsia"/>
          <w:color w:val="000000" w:themeColor="text1"/>
          <w:lang w:val="en-US" w:eastAsia="zh-CN"/>
          <w14:textFill>
            <w14:solidFill>
              <w14:schemeClr w14:val="tx1"/>
            </w14:solidFill>
          </w14:textFill>
        </w:rPr>
        <w:t>%。</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外语能力面试</w:t>
      </w:r>
      <w:r>
        <w:rPr>
          <w:rFonts w:hint="eastAsia"/>
          <w:color w:val="000000" w:themeColor="text1"/>
          <w:lang w:eastAsia="zh-CN"/>
          <w14:textFill>
            <w14:solidFill>
              <w14:schemeClr w14:val="tx1"/>
            </w14:solidFill>
          </w14:textFill>
        </w:rPr>
        <w:t>语种为英语，主要考查学生的认知、理解和语言表达能力</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科研潜质面试以专业领域前沿探索、学术研究能力等内容为主，</w:t>
      </w:r>
      <w:r>
        <w:rPr>
          <w:rFonts w:hint="eastAsia"/>
          <w:color w:val="000000" w:themeColor="text1"/>
          <w:lang w:val="en-US" w:eastAsia="zh-CN"/>
          <w14:textFill>
            <w14:solidFill>
              <w14:schemeClr w14:val="tx1"/>
            </w14:solidFill>
          </w14:textFill>
        </w:rPr>
        <w:t>在考察</w:t>
      </w:r>
      <w:r>
        <w:rPr>
          <w:rFonts w:hint="eastAsia"/>
          <w:color w:val="000000" w:themeColor="text1"/>
          <w14:textFill>
            <w14:solidFill>
              <w14:schemeClr w14:val="tx1"/>
            </w14:solidFill>
          </w14:textFill>
        </w:rPr>
        <w:t>学生</w:t>
      </w:r>
      <w:r>
        <w:rPr>
          <w:rFonts w:hint="eastAsia"/>
          <w:color w:val="000000" w:themeColor="text1"/>
          <w:lang w:val="en-US" w:eastAsia="zh-CN"/>
          <w14:textFill>
            <w14:solidFill>
              <w14:schemeClr w14:val="tx1"/>
            </w14:solidFill>
          </w14:textFill>
        </w:rPr>
        <w:t>参加的学术活动、科研活动及取得的科研成果</w:t>
      </w:r>
      <w:r>
        <w:rPr>
          <w:rFonts w:hint="eastAsia"/>
          <w:color w:val="000000" w:themeColor="text1"/>
          <w14:textFill>
            <w14:solidFill>
              <w14:schemeClr w14:val="tx1"/>
            </w14:solidFill>
          </w14:textFill>
        </w:rPr>
        <w:t>的</w:t>
      </w:r>
      <w:r>
        <w:rPr>
          <w:rFonts w:hint="eastAsia"/>
          <w:color w:val="000000" w:themeColor="text1"/>
          <w:lang w:val="en-US" w:eastAsia="zh-CN"/>
          <w14:textFill>
            <w14:solidFill>
              <w14:schemeClr w14:val="tx1"/>
            </w14:solidFill>
          </w14:textFill>
        </w:rPr>
        <w:t>基础上给出</w:t>
      </w:r>
      <w:r>
        <w:rPr>
          <w:rFonts w:hint="eastAsia"/>
          <w:color w:val="000000" w:themeColor="text1"/>
          <w14:textFill>
            <w14:solidFill>
              <w14:schemeClr w14:val="tx1"/>
            </w14:solidFill>
          </w14:textFill>
        </w:rPr>
        <w:t>。</w:t>
      </w:r>
    </w:p>
    <w:p>
      <w:pPr>
        <w:ind w:firstLine="56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面试成绩由院</w:t>
      </w:r>
      <w:r>
        <w:rPr>
          <w:rFonts w:hint="eastAsia"/>
          <w:color w:val="000000" w:themeColor="text1"/>
          <w14:textFill>
            <w14:solidFill>
              <w14:schemeClr w14:val="tx1"/>
            </w14:solidFill>
          </w14:textFill>
        </w:rPr>
        <w:t>推免生遴选工作小组</w:t>
      </w:r>
      <w:r>
        <w:rPr>
          <w:rFonts w:hint="eastAsia"/>
          <w:color w:val="000000" w:themeColor="text1"/>
          <w:lang w:val="en-US" w:eastAsia="zh-CN"/>
          <w14:textFill>
            <w14:solidFill>
              <w14:schemeClr w14:val="tx1"/>
            </w14:solidFill>
          </w14:textFill>
        </w:rPr>
        <w:t>组织评定，并提供相应证明材料的原件和复印件。</w:t>
      </w:r>
    </w:p>
    <w:p>
      <w:pPr>
        <w:pStyle w:val="2"/>
        <w:keepNext/>
        <w:keepLines/>
        <w:pageBreakBefore w:val="0"/>
        <w:widowControl w:val="0"/>
        <w:kinsoku/>
        <w:wordWrap/>
        <w:overflowPunct/>
        <w:topLinePunct w:val="0"/>
        <w:autoSpaceDE/>
        <w:autoSpaceDN/>
        <w:bidi w:val="0"/>
        <w:adjustRightInd/>
        <w:snapToGrid/>
        <w:spacing w:before="40" w:after="40" w:line="579" w:lineRule="auto"/>
        <w:ind w:left="0" w:leftChars="0" w:right="0" w:rightChars="0" w:firstLine="0" w:firstLineChars="0"/>
        <w:jc w:val="center"/>
        <w:textAlignment w:val="auto"/>
        <w:outlineLvl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第四章  推荐程序 </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eastAsia="zh-CN"/>
          <w14:textFill>
            <w14:solidFill>
              <w14:schemeClr w14:val="tx1"/>
            </w14:solidFill>
          </w14:textFill>
        </w:rPr>
        <w:t>九</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按照</w:t>
      </w:r>
      <w:r>
        <w:rPr>
          <w:rFonts w:hint="eastAsia"/>
          <w:color w:val="000000" w:themeColor="text1"/>
          <w:lang w:val="en-US" w:eastAsia="zh-CN"/>
          <w14:textFill>
            <w14:solidFill>
              <w14:schemeClr w14:val="tx1"/>
            </w14:solidFill>
          </w14:textFill>
        </w:rPr>
        <w:t>学校</w:t>
      </w:r>
      <w:r>
        <w:rPr>
          <w:rFonts w:hint="eastAsia"/>
          <w:color w:val="000000" w:themeColor="text1"/>
          <w14:textFill>
            <w14:solidFill>
              <w14:schemeClr w14:val="tx1"/>
            </w14:solidFill>
          </w14:textFill>
        </w:rPr>
        <w:t>最新推免文件精神及当年下达推免生名额（或比例），拟定</w:t>
      </w:r>
      <w:r>
        <w:rPr>
          <w:rFonts w:hint="eastAsia"/>
          <w:color w:val="000000" w:themeColor="text1"/>
          <w:lang w:eastAsia="zh-CN"/>
          <w14:textFill>
            <w14:solidFill>
              <w14:schemeClr w14:val="tx1"/>
            </w14:solidFill>
          </w14:textFill>
        </w:rPr>
        <w:t>学</w:t>
      </w:r>
      <w:r>
        <w:rPr>
          <w:rFonts w:hint="eastAsia"/>
          <w:color w:val="000000" w:themeColor="text1"/>
          <w14:textFill>
            <w14:solidFill>
              <w14:schemeClr w14:val="tx1"/>
            </w14:solidFill>
          </w14:textFill>
        </w:rPr>
        <w:t>院当年推免生</w:t>
      </w:r>
      <w:r>
        <w:rPr>
          <w:rFonts w:hint="eastAsia"/>
          <w:color w:val="000000" w:themeColor="text1"/>
          <w:lang w:val="en-US" w:eastAsia="zh-CN"/>
          <w14:textFill>
            <w14:solidFill>
              <w14:schemeClr w14:val="tx1"/>
            </w14:solidFill>
          </w14:textFill>
        </w:rPr>
        <w:t>实施办法</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由</w:t>
      </w:r>
      <w:r>
        <w:rPr>
          <w:rFonts w:hint="eastAsia"/>
          <w:color w:val="000000" w:themeColor="text1"/>
          <w14:textFill>
            <w14:solidFill>
              <w14:schemeClr w14:val="tx1"/>
            </w14:solidFill>
          </w14:textFill>
        </w:rPr>
        <w:t>学院遴选小组审定并予以公布。</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推免生的名额，原则上依据学校下达的推免生名额（或比例）、我院相关专业应届本科毕业生人数以及各学科点发展的状态等因素予以确定。</w:t>
      </w:r>
      <w:r>
        <w:rPr>
          <w:rFonts w:hint="eastAsia"/>
          <w:color w:val="000000" w:themeColor="text1"/>
          <w:lang w:val="en-US" w:eastAsia="zh-CN"/>
          <w14:textFill>
            <w14:solidFill>
              <w14:schemeClr w14:val="tx1"/>
            </w14:solidFill>
          </w14:textFill>
        </w:rPr>
        <w:t>学院</w:t>
      </w:r>
      <w:r>
        <w:rPr>
          <w:rFonts w:hint="eastAsia"/>
          <w:color w:val="000000" w:themeColor="text1"/>
          <w14:textFill>
            <w14:solidFill>
              <w14:schemeClr w14:val="tx1"/>
            </w14:solidFill>
          </w14:textFill>
        </w:rPr>
        <w:t>按学校分配名额等额确定推免生人选和</w:t>
      </w:r>
      <w:r>
        <w:rPr>
          <w:rFonts w:hint="eastAsia"/>
          <w:color w:val="000000" w:themeColor="text1"/>
          <w:lang w:val="en-US" w:eastAsia="zh-CN"/>
          <w14:textFill>
            <w14:solidFill>
              <w14:schemeClr w14:val="tx1"/>
            </w14:solidFill>
          </w14:textFill>
        </w:rPr>
        <w:t>一定比例的</w:t>
      </w:r>
      <w:r>
        <w:rPr>
          <w:rFonts w:hint="eastAsia"/>
          <w:color w:val="000000" w:themeColor="text1"/>
          <w14:textFill>
            <w14:solidFill>
              <w14:schemeClr w14:val="tx1"/>
            </w14:solidFill>
          </w14:textFill>
        </w:rPr>
        <w:t>候补人选。</w:t>
      </w:r>
      <w:r>
        <w:rPr>
          <w:rFonts w:hint="eastAsia"/>
          <w:color w:val="000000" w:themeColor="text1"/>
          <w:lang w:val="en-US" w:eastAsia="zh-CN"/>
          <w14:textFill>
            <w14:solidFill>
              <w14:schemeClr w14:val="tx1"/>
            </w14:solidFill>
          </w14:textFill>
        </w:rPr>
        <w:t>候补人选按总名额的20%计算，不足1人的，按1人计。</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第十条</w:t>
      </w:r>
      <w:r>
        <w:rPr>
          <w:rFonts w:hint="eastAsia"/>
          <w:color w:val="000000" w:themeColor="text1"/>
          <w14:textFill>
            <w14:solidFill>
              <w14:schemeClr w14:val="tx1"/>
            </w14:solidFill>
          </w14:textFill>
        </w:rPr>
        <w:t xml:space="preserve">  符合本管理办法推荐条件的学生，由本人向学院遴选</w:t>
      </w:r>
      <w:r>
        <w:rPr>
          <w:rFonts w:hint="eastAsia"/>
          <w:color w:val="000000" w:themeColor="text1"/>
          <w:lang w:val="en-US" w:eastAsia="zh-CN"/>
          <w14:textFill>
            <w14:solidFill>
              <w14:schemeClr w14:val="tx1"/>
            </w14:solidFill>
          </w14:textFill>
        </w:rPr>
        <w:t>工作</w:t>
      </w:r>
      <w:r>
        <w:rPr>
          <w:rFonts w:hint="eastAsia"/>
          <w:color w:val="000000" w:themeColor="text1"/>
          <w14:textFill>
            <w14:solidFill>
              <w14:schemeClr w14:val="tx1"/>
            </w14:solidFill>
          </w14:textFill>
        </w:rPr>
        <w:t>小组办公室提出申请，填写《河南财经政法大学推荐免试攻读硕士学位研究生资格申请表》，并提交相应证明材料。学院遴选</w:t>
      </w:r>
      <w:r>
        <w:rPr>
          <w:rFonts w:hint="eastAsia"/>
          <w:color w:val="000000" w:themeColor="text1"/>
          <w:lang w:val="en-US" w:eastAsia="zh-CN"/>
          <w14:textFill>
            <w14:solidFill>
              <w14:schemeClr w14:val="tx1"/>
            </w14:solidFill>
          </w14:textFill>
        </w:rPr>
        <w:t>工作</w:t>
      </w:r>
      <w:r>
        <w:rPr>
          <w:rFonts w:hint="eastAsia"/>
          <w:color w:val="000000" w:themeColor="text1"/>
          <w14:textFill>
            <w14:solidFill>
              <w14:schemeClr w14:val="tx1"/>
            </w14:solidFill>
          </w14:textFill>
        </w:rPr>
        <w:t>领导小组办公室按照本办法推荐条件，对报名学生进行资格审核。</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第十</w:t>
      </w:r>
      <w:r>
        <w:rPr>
          <w:rFonts w:hint="eastAsia"/>
          <w:b/>
          <w:color w:val="000000" w:themeColor="text1"/>
          <w:lang w:val="en-US" w:eastAsia="zh-CN"/>
          <w14:textFill>
            <w14:solidFill>
              <w14:schemeClr w14:val="tx1"/>
            </w14:solidFill>
          </w14:textFill>
        </w:rPr>
        <w:t>一</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院遴选工作组按学校分配的名额，依据我校推荐遴选实施办法和本办法确定推免生初选名单（含候补人选）并公示，公示期不少于3日。对有异议的人选，学院遴选工作</w:t>
      </w:r>
      <w:r>
        <w:rPr>
          <w:rFonts w:hint="eastAsia"/>
          <w:color w:val="000000" w:themeColor="text1"/>
          <w:lang w:val="en-US" w:eastAsia="zh-CN"/>
          <w14:textFill>
            <w14:solidFill>
              <w14:schemeClr w14:val="tx1"/>
            </w14:solidFill>
          </w14:textFill>
        </w:rPr>
        <w:t>小组和监督小组须</w:t>
      </w:r>
      <w:r>
        <w:rPr>
          <w:rFonts w:hint="eastAsia"/>
          <w:color w:val="000000" w:themeColor="text1"/>
          <w14:textFill>
            <w14:solidFill>
              <w14:schemeClr w14:val="tx1"/>
            </w14:solidFill>
          </w14:textFill>
        </w:rPr>
        <w:t>及时查明情况，公布处理结果。</w:t>
      </w:r>
      <w:r>
        <w:rPr>
          <w:rFonts w:hint="eastAsia"/>
          <w:color w:val="000000" w:themeColor="text1"/>
          <w:lang w:val="en-US" w:eastAsia="zh-CN"/>
          <w14:textFill>
            <w14:solidFill>
              <w14:schemeClr w14:val="tx1"/>
            </w14:solidFill>
          </w14:textFill>
        </w:rPr>
        <w:t>未经</w:t>
      </w:r>
      <w:r>
        <w:rPr>
          <w:rFonts w:hint="eastAsia"/>
          <w:color w:val="000000" w:themeColor="text1"/>
          <w14:textFill>
            <w14:solidFill>
              <w14:schemeClr w14:val="tx1"/>
            </w14:solidFill>
          </w14:textFill>
        </w:rPr>
        <w:t xml:space="preserve">公示的初选资格无效。   </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第十</w:t>
      </w:r>
      <w:r>
        <w:rPr>
          <w:rFonts w:hint="eastAsia"/>
          <w:b/>
          <w:color w:val="000000" w:themeColor="text1"/>
          <w:lang w:val="en-US" w:eastAsia="zh-CN"/>
          <w14:textFill>
            <w14:solidFill>
              <w14:schemeClr w14:val="tx1"/>
            </w14:solidFill>
          </w14:textFill>
        </w:rPr>
        <w:t>二</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学院等额推荐的学生，要填写教育部统一制定格式的《全国推荐免试攻读硕士学位研究生登记表》（以下简称《推免生登记表》），经学院遴选工作</w:t>
      </w:r>
      <w:r>
        <w:rPr>
          <w:rFonts w:hint="eastAsia"/>
          <w:color w:val="000000" w:themeColor="text1"/>
          <w:lang w:eastAsia="zh-CN"/>
          <w14:textFill>
            <w14:solidFill>
              <w14:schemeClr w14:val="tx1"/>
            </w14:solidFill>
          </w14:textFill>
        </w:rPr>
        <w:t>领导小组</w:t>
      </w:r>
      <w:r>
        <w:rPr>
          <w:rFonts w:hint="eastAsia"/>
          <w:color w:val="000000" w:themeColor="text1"/>
          <w14:textFill>
            <w14:solidFill>
              <w14:schemeClr w14:val="tx1"/>
            </w14:solidFill>
          </w14:textFill>
        </w:rPr>
        <w:t>审核盖章后，报教务处复审。</w:t>
      </w:r>
    </w:p>
    <w:p>
      <w:pPr>
        <w:pStyle w:val="2"/>
        <w:keepNext/>
        <w:keepLines/>
        <w:pageBreakBefore w:val="0"/>
        <w:widowControl w:val="0"/>
        <w:kinsoku/>
        <w:wordWrap/>
        <w:overflowPunct/>
        <w:topLinePunct w:val="0"/>
        <w:autoSpaceDE/>
        <w:autoSpaceDN/>
        <w:bidi w:val="0"/>
        <w:adjustRightInd/>
        <w:snapToGrid/>
        <w:spacing w:before="40" w:after="40" w:line="579" w:lineRule="auto"/>
        <w:ind w:left="0" w:leftChars="0" w:right="0" w:rightChars="0" w:firstLine="0" w:firstLineChars="0"/>
        <w:jc w:val="center"/>
        <w:textAlignment w:val="auto"/>
        <w:outlineLvl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第五章  后期管理  </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十三</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学院充分尊重并维护</w:t>
      </w:r>
      <w:r>
        <w:rPr>
          <w:rFonts w:hint="eastAsia"/>
          <w:color w:val="000000" w:themeColor="text1"/>
          <w:lang w:val="en-US" w:eastAsia="zh-CN"/>
          <w14:textFill>
            <w14:solidFill>
              <w14:schemeClr w14:val="tx1"/>
            </w14:solidFill>
          </w14:textFill>
        </w:rPr>
        <w:t>学生</w:t>
      </w:r>
      <w:r>
        <w:rPr>
          <w:rFonts w:hint="eastAsia"/>
          <w:color w:val="000000" w:themeColor="text1"/>
          <w14:textFill>
            <w14:solidFill>
              <w14:schemeClr w14:val="tx1"/>
            </w14:solidFill>
          </w14:textFill>
        </w:rPr>
        <w:t xml:space="preserve">自主选择志愿的权利，不得将报考本校作为遴选推免生的条件，也不得以任何其他形式限制推免生自主报考。    </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十四</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推免生可以申请就读我校相关专业的硕士研究生，也可以申请就读其它高校的硕士研究生。</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十五</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获得推免生资格的学生在毕业前的最后一年有下列情况之一者，取消其推免生资格： </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（一）在申请推免生过程中发现并证明有弄虚作假行为的；   </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（二）违反校纪校规，受到学校纪律处分的；  </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（三）最后一学年有必修课成绩不及格的；  </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（四）毕业实习和毕业论文或其他实践环节考核成绩未取得合格成绩</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 xml:space="preserve">；  </w:t>
      </w:r>
    </w:p>
    <w:p>
      <w:pPr>
        <w:ind w:firstLine="56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（五）在毕业时未获得毕业证书</w:t>
      </w:r>
      <w:r>
        <w:rPr>
          <w:rFonts w:hint="eastAsia"/>
          <w:color w:val="000000" w:themeColor="text1"/>
          <w:lang w:val="en-US" w:eastAsia="zh-CN"/>
          <w14:textFill>
            <w14:solidFill>
              <w14:schemeClr w14:val="tx1"/>
            </w14:solidFill>
          </w14:textFill>
        </w:rPr>
        <w:t>和</w:t>
      </w:r>
      <w:r>
        <w:rPr>
          <w:rFonts w:hint="eastAsia"/>
          <w:color w:val="000000" w:themeColor="text1"/>
          <w14:textFill>
            <w14:solidFill>
              <w14:schemeClr w14:val="tx1"/>
            </w14:solidFill>
          </w14:textFill>
        </w:rPr>
        <w:t>学士学位证书的。</w:t>
      </w:r>
    </w:p>
    <w:p>
      <w:pPr>
        <w:ind w:firstLine="560"/>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十六</w:t>
      </w:r>
      <w:r>
        <w:rPr>
          <w:rFonts w:hint="eastAsia"/>
          <w:b/>
          <w:color w:val="000000" w:themeColor="text1"/>
          <w14:textFill>
            <w14:solidFill>
              <w14:schemeClr w14:val="tx1"/>
            </w14:solidFill>
          </w14:textFill>
        </w:rPr>
        <w:t>条</w:t>
      </w:r>
      <w:r>
        <w:rPr>
          <w:rFonts w:hint="eastAsia"/>
          <w:b/>
          <w:color w:val="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对</w:t>
      </w:r>
      <w:r>
        <w:rPr>
          <w:rFonts w:hint="eastAsia"/>
          <w:color w:val="000000" w:themeColor="text1"/>
          <w14:textFill>
            <w14:solidFill>
              <w14:schemeClr w14:val="tx1"/>
            </w14:solidFill>
          </w14:textFill>
        </w:rPr>
        <w:t>在推免过程中弄虚作假，有论文（文章）抄袭、虚报获奖或科研成果等学术不端行为的学生，一经查实，</w:t>
      </w:r>
      <w:r>
        <w:rPr>
          <w:rFonts w:hint="eastAsia"/>
          <w:color w:val="000000" w:themeColor="text1"/>
          <w:lang w:val="en-US" w:eastAsia="zh-CN"/>
          <w14:textFill>
            <w14:solidFill>
              <w14:schemeClr w14:val="tx1"/>
            </w14:solidFill>
          </w14:textFill>
        </w:rPr>
        <w:t>除</w:t>
      </w:r>
      <w:r>
        <w:rPr>
          <w:rFonts w:hint="eastAsia"/>
          <w:color w:val="000000" w:themeColor="text1"/>
          <w14:textFill>
            <w14:solidFill>
              <w14:schemeClr w14:val="tx1"/>
            </w14:solidFill>
          </w14:textFill>
        </w:rPr>
        <w:t>取消推免生资格</w:t>
      </w:r>
      <w:r>
        <w:rPr>
          <w:rFonts w:hint="eastAsia"/>
          <w:color w:val="000000" w:themeColor="text1"/>
          <w:lang w:val="en-US" w:eastAsia="zh-CN"/>
          <w14:textFill>
            <w14:solidFill>
              <w14:schemeClr w14:val="tx1"/>
            </w14:solidFill>
          </w14:textFill>
        </w:rPr>
        <w:t>外</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还要</w:t>
      </w:r>
      <w:r>
        <w:rPr>
          <w:rFonts w:hint="eastAsia"/>
          <w:color w:val="000000" w:themeColor="text1"/>
          <w14:textFill>
            <w14:solidFill>
              <w14:schemeClr w14:val="tx1"/>
            </w14:solidFill>
          </w14:textFill>
        </w:rPr>
        <w:t>报省教育招生考试机构按规定记入《国家教育考试考生诚信档案》，视情节暂停参加全国硕士研究生招生考试1至3年，并按</w:t>
      </w:r>
      <w:r>
        <w:rPr>
          <w:rFonts w:hint="eastAsia"/>
          <w:color w:val="000000" w:themeColor="text1"/>
          <w:lang w:val="en-US" w:eastAsia="zh-CN"/>
          <w14:textFill>
            <w14:solidFill>
              <w14:schemeClr w14:val="tx1"/>
            </w14:solidFill>
          </w14:textFill>
        </w:rPr>
        <w:t>学校</w:t>
      </w:r>
      <w:r>
        <w:rPr>
          <w:rFonts w:hint="eastAsia"/>
          <w:color w:val="000000" w:themeColor="text1"/>
          <w14:textFill>
            <w14:solidFill>
              <w14:schemeClr w14:val="tx1"/>
            </w14:solidFill>
          </w14:textFill>
        </w:rPr>
        <w:t>学生管理规定严肃处理。</w:t>
      </w:r>
    </w:p>
    <w:p>
      <w:pPr>
        <w:pStyle w:val="2"/>
        <w:keepNext/>
        <w:keepLines/>
        <w:pageBreakBefore w:val="0"/>
        <w:widowControl w:val="0"/>
        <w:kinsoku/>
        <w:wordWrap/>
        <w:overflowPunct/>
        <w:topLinePunct w:val="0"/>
        <w:autoSpaceDE/>
        <w:autoSpaceDN/>
        <w:bidi w:val="0"/>
        <w:adjustRightInd/>
        <w:snapToGrid/>
        <w:spacing w:before="40" w:after="40" w:line="579" w:lineRule="auto"/>
        <w:ind w:left="0" w:leftChars="0" w:right="0" w:rightChars="0" w:firstLine="0" w:firstLineChars="0"/>
        <w:jc w:val="center"/>
        <w:textAlignment w:val="auto"/>
        <w:outlineLvl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第六章  监督和申诉</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十七</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学院监督小组依据有关规定，负责学院推免生遴选工作的监督工作，负责受理申诉、举报</w:t>
      </w:r>
      <w:r>
        <w:rPr>
          <w:rFonts w:hint="eastAsia"/>
          <w:color w:val="000000" w:themeColor="text1"/>
          <w:lang w:val="en-US" w:eastAsia="zh-CN"/>
          <w14:textFill>
            <w14:solidFill>
              <w14:schemeClr w14:val="tx1"/>
            </w14:solidFill>
          </w14:textFill>
        </w:rPr>
        <w:t>并</w:t>
      </w:r>
      <w:r>
        <w:rPr>
          <w:rFonts w:hint="eastAsia"/>
          <w:color w:val="000000" w:themeColor="text1"/>
          <w14:textFill>
            <w14:solidFill>
              <w14:schemeClr w14:val="tx1"/>
            </w14:solidFill>
          </w14:textFill>
        </w:rPr>
        <w:t>查处。</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十八</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学院公开监督举报电话，保证投诉、申诉、监督渠道的畅通，对出现的问题及时进行调查处理。</w:t>
      </w:r>
    </w:p>
    <w:p>
      <w:pPr>
        <w:ind w:firstLine="562"/>
        <w:rPr>
          <w:rFonts w:hint="eastAsia"/>
          <w:color w:val="000000" w:themeColor="text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eastAsia="zh-CN"/>
          <w14:textFill>
            <w14:solidFill>
              <w14:schemeClr w14:val="tx1"/>
            </w14:solidFill>
          </w14:textFill>
        </w:rPr>
        <w:t>十</w:t>
      </w:r>
      <w:r>
        <w:rPr>
          <w:rFonts w:hint="eastAsia"/>
          <w:b/>
          <w:color w:val="000000" w:themeColor="text1"/>
          <w:lang w:val="en-US" w:eastAsia="zh-CN"/>
          <w14:textFill>
            <w14:solidFill>
              <w14:schemeClr w14:val="tx1"/>
            </w14:solidFill>
          </w14:textFill>
        </w:rPr>
        <w:t>九</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学生对推免遴选过程及结果有异议的，</w:t>
      </w:r>
      <w:r>
        <w:rPr>
          <w:rFonts w:hint="eastAsia"/>
          <w:color w:val="000000" w:themeColor="text1"/>
          <w:lang w:val="en-US" w:eastAsia="zh-CN"/>
          <w14:textFill>
            <w14:solidFill>
              <w14:schemeClr w14:val="tx1"/>
            </w14:solidFill>
          </w14:textFill>
        </w:rPr>
        <w:t>可</w:t>
      </w:r>
      <w:r>
        <w:rPr>
          <w:rFonts w:hint="eastAsia"/>
          <w:color w:val="000000" w:themeColor="text1"/>
          <w14:textFill>
            <w14:solidFill>
              <w14:schemeClr w14:val="tx1"/>
            </w14:solidFill>
          </w14:textFill>
        </w:rPr>
        <w:t>向院监督小组提出申诉，申诉程序按照《河南财经政法大学学生申诉处理办法》执行。对申诉结果仍存异议的，可依申诉程序按照《河南财经政法大学学生申诉处理办法》，向学校监督</w:t>
      </w:r>
      <w:r>
        <w:rPr>
          <w:rFonts w:hint="eastAsia"/>
          <w:color w:val="000000" w:themeColor="text1"/>
          <w:lang w:val="en-US" w:eastAsia="zh-CN"/>
          <w14:textFill>
            <w14:solidFill>
              <w14:schemeClr w14:val="tx1"/>
            </w14:solidFill>
          </w14:textFill>
        </w:rPr>
        <w:t>工作</w:t>
      </w:r>
      <w:r>
        <w:rPr>
          <w:rFonts w:hint="eastAsia"/>
          <w:color w:val="000000" w:themeColor="text1"/>
          <w14:textFill>
            <w14:solidFill>
              <w14:schemeClr w14:val="tx1"/>
            </w14:solidFill>
          </w14:textFill>
        </w:rPr>
        <w:t>小组提出申诉。</w:t>
      </w:r>
    </w:p>
    <w:p>
      <w:pPr>
        <w:ind w:firstLine="562"/>
        <w:rPr>
          <w:rFonts w:hint="eastAsia"/>
          <w:color w:val="000000" w:themeColor="text1"/>
          <w:sz w:val="11"/>
          <w:szCs w:val="11"/>
          <w14:textFill>
            <w14:solidFill>
              <w14:schemeClr w14:val="tx1"/>
            </w14:solidFill>
          </w14:textFill>
        </w:rPr>
      </w:pPr>
      <w:r>
        <w:rPr>
          <w:rFonts w:hint="eastAsia"/>
          <w:b/>
          <w:color w:val="000000" w:themeColor="text1"/>
          <w14:textFill>
            <w14:solidFill>
              <w14:schemeClr w14:val="tx1"/>
            </w14:solidFill>
          </w14:textFill>
        </w:rPr>
        <w:t>第</w:t>
      </w:r>
      <w:r>
        <w:rPr>
          <w:rFonts w:hint="eastAsia"/>
          <w:b/>
          <w:color w:val="000000" w:themeColor="text1"/>
          <w:lang w:val="en-US" w:eastAsia="zh-CN"/>
          <w14:textFill>
            <w14:solidFill>
              <w14:schemeClr w14:val="tx1"/>
            </w14:solidFill>
          </w14:textFill>
        </w:rPr>
        <w:t>二十</w:t>
      </w:r>
      <w:r>
        <w:rPr>
          <w:rFonts w:hint="eastAsia"/>
          <w:b/>
          <w:color w:val="000000" w:themeColor="text1"/>
          <w14:textFill>
            <w14:solidFill>
              <w14:schemeClr w14:val="tx1"/>
            </w14:solidFill>
          </w14:textFill>
        </w:rPr>
        <w:t>条</w:t>
      </w:r>
      <w:r>
        <w:rPr>
          <w:rFonts w:hint="eastAsia"/>
          <w:color w:val="000000" w:themeColor="text1"/>
          <w14:textFill>
            <w14:solidFill>
              <w14:schemeClr w14:val="tx1"/>
            </w14:solidFill>
          </w14:textFill>
        </w:rPr>
        <w:t xml:space="preserve">  遴选工作应严格按照相关规定执行，对于违规操作或工作失职者，将追究责任，并进行相应的处理。</w:t>
      </w:r>
    </w:p>
    <w:p>
      <w:pPr>
        <w:ind w:firstLine="562"/>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ind w:firstLine="6465" w:firstLineChars="2300"/>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公共管理学院      </w:t>
      </w:r>
    </w:p>
    <w:p>
      <w:pPr>
        <w:ind w:firstLine="5622" w:firstLineChars="2000"/>
        <w:rPr>
          <w:rFonts w:hint="eastAsia" w:eastAsiaTheme="minor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2019年8月18</w:t>
      </w:r>
      <w:bookmarkStart w:id="0" w:name="_GoBack"/>
      <w:bookmarkEnd w:id="0"/>
      <w:r>
        <w:rPr>
          <w:rFonts w:hint="eastAsia"/>
          <w:b/>
          <w:bCs/>
          <w:color w:val="000000" w:themeColor="text1"/>
          <w:lang w:val="en-US" w:eastAsia="zh-CN"/>
          <w14:textFill>
            <w14:solidFill>
              <w14:schemeClr w14:val="tx1"/>
            </w14:solidFill>
          </w14:textFill>
        </w:rPr>
        <w:t>日修订</w:t>
      </w:r>
    </w:p>
    <w:p>
      <w:pPr>
        <w:ind w:firstLine="6184" w:firstLineChars="2200"/>
        <w:rPr>
          <w:rFonts w:hint="eastAsia" w:eastAsiaTheme="minorEastAsia"/>
          <w:b/>
          <w:bCs/>
          <w:color w:val="000000" w:themeColor="text1"/>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5035"/>
    <w:multiLevelType w:val="multilevel"/>
    <w:tmpl w:val="53A95035"/>
    <w:lvl w:ilvl="0" w:tentative="0">
      <w:start w:val="1"/>
      <w:numFmt w:val="japaneseCounting"/>
      <w:lvlText w:val="第%1章"/>
      <w:lvlJc w:val="left"/>
      <w:pPr>
        <w:ind w:left="1200" w:hanging="12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2B"/>
    <w:rsid w:val="000204BA"/>
    <w:rsid w:val="00067ECB"/>
    <w:rsid w:val="00120D8F"/>
    <w:rsid w:val="00195D96"/>
    <w:rsid w:val="00393497"/>
    <w:rsid w:val="00496FE6"/>
    <w:rsid w:val="00582E9A"/>
    <w:rsid w:val="00647727"/>
    <w:rsid w:val="00704CBB"/>
    <w:rsid w:val="009404BD"/>
    <w:rsid w:val="00CA23AE"/>
    <w:rsid w:val="00CD412B"/>
    <w:rsid w:val="00D46CAF"/>
    <w:rsid w:val="00DF7637"/>
    <w:rsid w:val="00E8503E"/>
    <w:rsid w:val="00ED52F7"/>
    <w:rsid w:val="0163608C"/>
    <w:rsid w:val="01D36416"/>
    <w:rsid w:val="01D44AD6"/>
    <w:rsid w:val="02CE26AD"/>
    <w:rsid w:val="04A3794B"/>
    <w:rsid w:val="06314491"/>
    <w:rsid w:val="068B6476"/>
    <w:rsid w:val="09481088"/>
    <w:rsid w:val="0C7A67D1"/>
    <w:rsid w:val="0CDF1013"/>
    <w:rsid w:val="0E08217B"/>
    <w:rsid w:val="16482D17"/>
    <w:rsid w:val="19997E86"/>
    <w:rsid w:val="1DC3553B"/>
    <w:rsid w:val="1E840791"/>
    <w:rsid w:val="1F8C2BD8"/>
    <w:rsid w:val="27B30A34"/>
    <w:rsid w:val="2AC07737"/>
    <w:rsid w:val="2B4F0F19"/>
    <w:rsid w:val="2CDA6AE4"/>
    <w:rsid w:val="305872E3"/>
    <w:rsid w:val="31A17B38"/>
    <w:rsid w:val="352C46BD"/>
    <w:rsid w:val="44275DFA"/>
    <w:rsid w:val="46684EF6"/>
    <w:rsid w:val="49436E6C"/>
    <w:rsid w:val="4A7E0620"/>
    <w:rsid w:val="4BA25135"/>
    <w:rsid w:val="4EE8689D"/>
    <w:rsid w:val="54C5287D"/>
    <w:rsid w:val="563247DE"/>
    <w:rsid w:val="567F5123"/>
    <w:rsid w:val="56950741"/>
    <w:rsid w:val="583828D7"/>
    <w:rsid w:val="5A0A3AEB"/>
    <w:rsid w:val="5BDA3FDA"/>
    <w:rsid w:val="5FAE0CE3"/>
    <w:rsid w:val="61BB2A57"/>
    <w:rsid w:val="63AB6135"/>
    <w:rsid w:val="656453F4"/>
    <w:rsid w:val="66800B8F"/>
    <w:rsid w:val="67C84D8F"/>
    <w:rsid w:val="68726B39"/>
    <w:rsid w:val="68C61045"/>
    <w:rsid w:val="6BDF767B"/>
    <w:rsid w:val="6CC078A5"/>
    <w:rsid w:val="74E375B3"/>
    <w:rsid w:val="7D7651B8"/>
    <w:rsid w:val="7D790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rFonts w:eastAsia="黑体"/>
      <w:b/>
      <w:bCs/>
      <w:kern w:val="44"/>
      <w:sz w:val="30"/>
      <w:szCs w:val="44"/>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0"/>
    <w:unhideWhenUsed/>
    <w:qFormat/>
    <w:uiPriority w:val="99"/>
    <w:rPr>
      <w:rFonts w:ascii="宋体" w:eastAsia="宋体"/>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标题 Char"/>
    <w:basedOn w:val="8"/>
    <w:link w:val="6"/>
    <w:qFormat/>
    <w:uiPriority w:val="10"/>
    <w:rPr>
      <w:rFonts w:eastAsia="宋体" w:asciiTheme="majorHAnsi" w:hAnsiTheme="majorHAnsi" w:cstheme="majorBidi"/>
      <w:b/>
      <w:bCs/>
      <w:sz w:val="32"/>
      <w:szCs w:val="32"/>
    </w:rPr>
  </w:style>
  <w:style w:type="character" w:customStyle="1" w:styleId="10">
    <w:name w:val="文档结构图 Char"/>
    <w:basedOn w:val="8"/>
    <w:link w:val="3"/>
    <w:semiHidden/>
    <w:qFormat/>
    <w:uiPriority w:val="99"/>
    <w:rPr>
      <w:rFonts w:ascii="宋体" w:eastAsia="宋体"/>
      <w:sz w:val="18"/>
      <w:szCs w:val="18"/>
    </w:rPr>
  </w:style>
  <w:style w:type="character" w:customStyle="1" w:styleId="11">
    <w:name w:val="标题 1 Char"/>
    <w:basedOn w:val="8"/>
    <w:link w:val="2"/>
    <w:qFormat/>
    <w:uiPriority w:val="9"/>
    <w:rPr>
      <w:rFonts w:eastAsia="黑体"/>
      <w:b/>
      <w:bCs/>
      <w:kern w:val="44"/>
      <w:sz w:val="30"/>
      <w:szCs w:val="44"/>
    </w:rPr>
  </w:style>
  <w:style w:type="paragraph" w:customStyle="1"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3532</Words>
  <Characters>3580</Characters>
  <Lines>28</Lines>
  <Paragraphs>7</Paragraphs>
  <TotalTime>37</TotalTime>
  <ScaleCrop>false</ScaleCrop>
  <LinksUpToDate>false</LinksUpToDate>
  <CharactersWithSpaces>3697</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2017-08-28T13:00:00Z</dcterms:created>
  <dc:creator>AutoBVT</dc:creator>
  <cp:lastModifiedBy>lenovo</cp:lastModifiedBy>
  <dcterms:modified xsi:type="dcterms:W3CDTF">2019-08-28T11:32:24Z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